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1F" w:rsidRDefault="0020661F" w:rsidP="0020661F">
      <w:pPr>
        <w:shd w:val="clear" w:color="auto" w:fill="FFFFFF"/>
        <w:spacing w:after="0" w:line="240" w:lineRule="auto"/>
        <w:jc w:val="center"/>
        <w:rPr>
          <w:rFonts w:ascii="Helvetica" w:eastAsia="Times New Roman" w:hAnsi="Helvetica" w:cs="Times New Roman"/>
          <w:b/>
          <w:color w:val="121212"/>
          <w:sz w:val="18"/>
          <w:szCs w:val="18"/>
          <w:lang w:eastAsia="fr-FR"/>
        </w:rPr>
      </w:pPr>
      <w:r>
        <w:rPr>
          <w:rFonts w:ascii="Helvetica" w:eastAsia="Times New Roman" w:hAnsi="Helvetica" w:cs="Times New Roman"/>
          <w:b/>
          <w:color w:val="121212"/>
          <w:sz w:val="18"/>
          <w:szCs w:val="18"/>
          <w:lang w:eastAsia="fr-FR"/>
        </w:rPr>
        <w:t xml:space="preserve">Q/R </w:t>
      </w:r>
      <w:proofErr w:type="spellStart"/>
      <w:r>
        <w:rPr>
          <w:rFonts w:ascii="Helvetica" w:eastAsia="Times New Roman" w:hAnsi="Helvetica" w:cs="Times New Roman"/>
          <w:b/>
          <w:color w:val="121212"/>
          <w:sz w:val="18"/>
          <w:szCs w:val="18"/>
          <w:lang w:eastAsia="fr-FR"/>
        </w:rPr>
        <w:t>Handipoursuite</w:t>
      </w:r>
      <w:proofErr w:type="spellEnd"/>
    </w:p>
    <w:p w:rsidR="0020661F" w:rsidRDefault="0020661F" w:rsidP="00107FDF">
      <w:pPr>
        <w:shd w:val="clear" w:color="auto" w:fill="FFFFFF"/>
        <w:spacing w:after="0" w:line="240" w:lineRule="auto"/>
        <w:rPr>
          <w:rFonts w:ascii="Helvetica" w:eastAsia="Times New Roman" w:hAnsi="Helvetica" w:cs="Times New Roman"/>
          <w:b/>
          <w:color w:val="121212"/>
          <w:sz w:val="18"/>
          <w:szCs w:val="18"/>
          <w:lang w:eastAsia="fr-FR"/>
        </w:rPr>
      </w:pPr>
    </w:p>
    <w:p w:rsidR="00107FDF" w:rsidRPr="00741993" w:rsidRDefault="00741993" w:rsidP="00107FDF">
      <w:pPr>
        <w:shd w:val="clear" w:color="auto" w:fill="FFFFFF"/>
        <w:spacing w:after="0" w:line="240" w:lineRule="auto"/>
        <w:rPr>
          <w:rFonts w:ascii="Helvetica" w:eastAsia="Times New Roman" w:hAnsi="Helvetica" w:cs="Times New Roman"/>
          <w:b/>
          <w:color w:val="121212"/>
          <w:sz w:val="18"/>
          <w:szCs w:val="18"/>
          <w:lang w:eastAsia="fr-FR"/>
        </w:rPr>
      </w:pPr>
      <w:r w:rsidRPr="00741993">
        <w:rPr>
          <w:rFonts w:ascii="Helvetica" w:eastAsia="Times New Roman" w:hAnsi="Helvetica" w:cs="Times New Roman"/>
          <w:b/>
          <w:color w:val="121212"/>
          <w:sz w:val="18"/>
          <w:szCs w:val="18"/>
          <w:lang w:eastAsia="fr-FR"/>
        </w:rPr>
        <w:t xml:space="preserve">Pourquoi y </w:t>
      </w:r>
      <w:proofErr w:type="spellStart"/>
      <w:r w:rsidRPr="00741993">
        <w:rPr>
          <w:rFonts w:ascii="Helvetica" w:eastAsia="Times New Roman" w:hAnsi="Helvetica" w:cs="Times New Roman"/>
          <w:b/>
          <w:color w:val="121212"/>
          <w:sz w:val="18"/>
          <w:szCs w:val="18"/>
          <w:lang w:eastAsia="fr-FR"/>
        </w:rPr>
        <w:t>a-t-il</w:t>
      </w:r>
      <w:proofErr w:type="spellEnd"/>
      <w:r w:rsidRPr="00741993">
        <w:rPr>
          <w:rFonts w:ascii="Helvetica" w:eastAsia="Times New Roman" w:hAnsi="Helvetica" w:cs="Times New Roman"/>
          <w:b/>
          <w:color w:val="121212"/>
          <w:sz w:val="18"/>
          <w:szCs w:val="18"/>
          <w:lang w:eastAsia="fr-FR"/>
        </w:rPr>
        <w:t xml:space="preserve"> déjà des </w:t>
      </w:r>
      <w:r>
        <w:rPr>
          <w:rFonts w:ascii="Helvetica" w:eastAsia="Times New Roman" w:hAnsi="Helvetica" w:cs="Times New Roman"/>
          <w:b/>
          <w:color w:val="121212"/>
          <w:sz w:val="18"/>
          <w:szCs w:val="18"/>
          <w:lang w:eastAsia="fr-FR"/>
        </w:rPr>
        <w:t>nom</w:t>
      </w:r>
      <w:r w:rsidRPr="00741993">
        <w:rPr>
          <w:rFonts w:ascii="Helvetica" w:eastAsia="Times New Roman" w:hAnsi="Helvetica" w:cs="Times New Roman"/>
          <w:b/>
          <w:color w:val="121212"/>
          <w:sz w:val="18"/>
          <w:szCs w:val="18"/>
          <w:lang w:eastAsia="fr-FR"/>
        </w:rPr>
        <w:t>s dans le t</w:t>
      </w:r>
      <w:r w:rsidR="00107FDF" w:rsidRPr="00741993">
        <w:rPr>
          <w:rFonts w:ascii="Helvetica" w:eastAsia="Times New Roman" w:hAnsi="Helvetica" w:cs="Times New Roman"/>
          <w:b/>
          <w:color w:val="121212"/>
          <w:sz w:val="18"/>
          <w:szCs w:val="18"/>
          <w:lang w:eastAsia="fr-FR"/>
        </w:rPr>
        <w:t>ableau des scores</w:t>
      </w:r>
      <w:r w:rsidRPr="00741993">
        <w:rPr>
          <w:rFonts w:ascii="Helvetica" w:eastAsia="Times New Roman" w:hAnsi="Helvetica" w:cs="Times New Roman"/>
          <w:b/>
          <w:color w:val="121212"/>
          <w:sz w:val="18"/>
          <w:szCs w:val="18"/>
          <w:lang w:eastAsia="fr-FR"/>
        </w:rPr>
        <w:t> ?</w:t>
      </w:r>
    </w:p>
    <w:p w:rsidR="00107FDF" w:rsidRDefault="00107FDF" w:rsidP="00107FDF">
      <w:pPr>
        <w:shd w:val="clear" w:color="auto" w:fill="FFFFFF"/>
        <w:spacing w:after="0" w:line="240" w:lineRule="auto"/>
        <w:rPr>
          <w:rFonts w:ascii="Helvetica" w:eastAsia="Times New Roman" w:hAnsi="Helvetica" w:cs="Times New Roman"/>
          <w:color w:val="121212"/>
          <w:sz w:val="18"/>
          <w:szCs w:val="18"/>
          <w:lang w:eastAsia="fr-FR"/>
        </w:rPr>
      </w:pPr>
    </w:p>
    <w:p w:rsidR="00107FDF" w:rsidRPr="00F97289" w:rsidRDefault="00107FDF" w:rsidP="00107FDF">
      <w:pPr>
        <w:shd w:val="clear" w:color="auto" w:fill="FFFFFF"/>
        <w:spacing w:after="0" w:line="240" w:lineRule="auto"/>
        <w:rPr>
          <w:rFonts w:ascii="Arial" w:eastAsia="Times New Roman" w:hAnsi="Arial" w:cs="Arial"/>
          <w:color w:val="121212"/>
          <w:sz w:val="20"/>
          <w:szCs w:val="20"/>
          <w:lang w:eastAsia="fr-FR"/>
        </w:rPr>
      </w:pPr>
      <w:bookmarkStart w:id="0" w:name="_GoBack"/>
      <w:r w:rsidRPr="00F97289">
        <w:rPr>
          <w:rFonts w:ascii="Arial" w:eastAsia="Times New Roman" w:hAnsi="Arial" w:cs="Arial"/>
          <w:color w:val="121212"/>
          <w:sz w:val="20"/>
          <w:szCs w:val="20"/>
          <w:lang w:eastAsia="fr-FR"/>
        </w:rPr>
        <w:t xml:space="preserve">C'est normal, </w:t>
      </w:r>
      <w:r w:rsidR="004F7FBB" w:rsidRPr="00F97289">
        <w:rPr>
          <w:rFonts w:ascii="Arial" w:eastAsia="Times New Roman" w:hAnsi="Arial" w:cs="Arial"/>
          <w:color w:val="121212"/>
          <w:sz w:val="20"/>
          <w:szCs w:val="20"/>
          <w:lang w:eastAsia="fr-FR"/>
        </w:rPr>
        <w:t>à</w:t>
      </w:r>
      <w:r w:rsidRPr="00F97289">
        <w:rPr>
          <w:rFonts w:ascii="Arial" w:eastAsia="Times New Roman" w:hAnsi="Arial" w:cs="Arial"/>
          <w:color w:val="121212"/>
          <w:sz w:val="20"/>
          <w:szCs w:val="20"/>
          <w:lang w:eastAsia="fr-FR"/>
        </w:rPr>
        <w:t xml:space="preserve"> la création</w:t>
      </w:r>
      <w:r w:rsidR="00F97289" w:rsidRPr="00F97289">
        <w:rPr>
          <w:rFonts w:ascii="Arial" w:eastAsia="Times New Roman" w:hAnsi="Arial" w:cs="Arial"/>
          <w:color w:val="121212"/>
          <w:sz w:val="20"/>
          <w:szCs w:val="20"/>
          <w:lang w:eastAsia="fr-FR"/>
        </w:rPr>
        <w:t>,</w:t>
      </w:r>
      <w:r w:rsidRPr="00F97289">
        <w:rPr>
          <w:rFonts w:ascii="Arial" w:eastAsia="Times New Roman" w:hAnsi="Arial" w:cs="Arial"/>
          <w:color w:val="121212"/>
          <w:sz w:val="20"/>
          <w:szCs w:val="20"/>
          <w:lang w:eastAsia="fr-FR"/>
        </w:rPr>
        <w:t xml:space="preserve"> le </w:t>
      </w:r>
      <w:proofErr w:type="spellStart"/>
      <w:r w:rsidRPr="00F97289">
        <w:rPr>
          <w:rFonts w:ascii="Arial" w:eastAsia="Times New Roman" w:hAnsi="Arial" w:cs="Arial"/>
          <w:color w:val="121212"/>
          <w:sz w:val="20"/>
          <w:szCs w:val="20"/>
          <w:lang w:eastAsia="fr-FR"/>
        </w:rPr>
        <w:t>leaderboard</w:t>
      </w:r>
      <w:proofErr w:type="spellEnd"/>
      <w:r w:rsidRPr="00F97289">
        <w:rPr>
          <w:rFonts w:ascii="Arial" w:eastAsia="Times New Roman" w:hAnsi="Arial" w:cs="Arial"/>
          <w:color w:val="121212"/>
          <w:sz w:val="20"/>
          <w:szCs w:val="20"/>
          <w:lang w:eastAsia="fr-FR"/>
        </w:rPr>
        <w:t xml:space="preserve"> est initialisé avec un pool de résultats pour ne pas être vide au début.</w:t>
      </w:r>
    </w:p>
    <w:p w:rsidR="00107FDF" w:rsidRPr="00F97289" w:rsidRDefault="00107FDF" w:rsidP="00107FDF">
      <w:pPr>
        <w:shd w:val="clear" w:color="auto" w:fill="FFFFFF"/>
        <w:spacing w:after="0" w:line="240" w:lineRule="auto"/>
        <w:rPr>
          <w:rFonts w:ascii="Arial" w:eastAsia="Times New Roman" w:hAnsi="Arial" w:cs="Arial"/>
          <w:color w:val="121212"/>
          <w:sz w:val="20"/>
          <w:szCs w:val="20"/>
          <w:lang w:eastAsia="fr-FR"/>
        </w:rPr>
      </w:pPr>
      <w:r w:rsidRPr="00F97289">
        <w:rPr>
          <w:rFonts w:ascii="Arial" w:eastAsia="Times New Roman" w:hAnsi="Arial" w:cs="Arial"/>
          <w:color w:val="121212"/>
          <w:sz w:val="20"/>
          <w:szCs w:val="20"/>
          <w:lang w:eastAsia="fr-FR"/>
        </w:rPr>
        <w:t>Les noms ont été défini</w:t>
      </w:r>
      <w:r w:rsidR="00DF5803" w:rsidRPr="00F97289">
        <w:rPr>
          <w:rFonts w:ascii="Arial" w:eastAsia="Times New Roman" w:hAnsi="Arial" w:cs="Arial"/>
          <w:color w:val="121212"/>
          <w:sz w:val="20"/>
          <w:szCs w:val="20"/>
          <w:lang w:eastAsia="fr-FR"/>
        </w:rPr>
        <w:t>s</w:t>
      </w:r>
      <w:r w:rsidRPr="00F97289">
        <w:rPr>
          <w:rFonts w:ascii="Arial" w:eastAsia="Times New Roman" w:hAnsi="Arial" w:cs="Arial"/>
          <w:color w:val="121212"/>
          <w:sz w:val="20"/>
          <w:szCs w:val="20"/>
          <w:lang w:eastAsia="fr-FR"/>
        </w:rPr>
        <w:t xml:space="preserve"> comme ça par l'équipe projet à l'époque.</w:t>
      </w:r>
    </w:p>
    <w:p w:rsidR="00107FDF" w:rsidRPr="00F97289" w:rsidRDefault="00107FDF" w:rsidP="00107FDF">
      <w:pPr>
        <w:shd w:val="clear" w:color="auto" w:fill="FFFFFF"/>
        <w:spacing w:after="0" w:line="240" w:lineRule="auto"/>
        <w:rPr>
          <w:rFonts w:ascii="Arial" w:eastAsia="Times New Roman" w:hAnsi="Arial" w:cs="Arial"/>
          <w:color w:val="121212"/>
          <w:sz w:val="20"/>
          <w:szCs w:val="20"/>
          <w:lang w:eastAsia="fr-FR"/>
        </w:rPr>
      </w:pPr>
      <w:r w:rsidRPr="00F97289">
        <w:rPr>
          <w:rFonts w:ascii="Arial" w:eastAsia="Times New Roman" w:hAnsi="Arial" w:cs="Arial"/>
          <w:color w:val="121212"/>
          <w:sz w:val="20"/>
          <w:szCs w:val="20"/>
          <w:lang w:eastAsia="fr-FR"/>
        </w:rPr>
        <w:t>Je vous déconseille d'essayer de les vider manuellement dans la BDD.</w:t>
      </w:r>
    </w:p>
    <w:p w:rsidR="00107FDF" w:rsidRPr="00F97289" w:rsidRDefault="00107FDF" w:rsidP="00107FDF">
      <w:pPr>
        <w:shd w:val="clear" w:color="auto" w:fill="FFFFFF"/>
        <w:spacing w:after="0" w:line="240" w:lineRule="auto"/>
        <w:rPr>
          <w:rFonts w:ascii="Arial" w:eastAsia="Times New Roman" w:hAnsi="Arial" w:cs="Arial"/>
          <w:color w:val="121212"/>
          <w:sz w:val="20"/>
          <w:szCs w:val="20"/>
          <w:lang w:eastAsia="fr-FR"/>
        </w:rPr>
      </w:pPr>
      <w:r w:rsidRPr="00F97289">
        <w:rPr>
          <w:rFonts w:ascii="Arial" w:eastAsia="Times New Roman" w:hAnsi="Arial" w:cs="Arial"/>
          <w:color w:val="121212"/>
          <w:sz w:val="20"/>
          <w:szCs w:val="20"/>
          <w:lang w:eastAsia="fr-FR"/>
        </w:rPr>
        <w:t xml:space="preserve">Cela pouvant éventuellement créer des effets de bords en front tant que le </w:t>
      </w:r>
      <w:proofErr w:type="spellStart"/>
      <w:r w:rsidRPr="00F97289">
        <w:rPr>
          <w:rFonts w:ascii="Arial" w:eastAsia="Times New Roman" w:hAnsi="Arial" w:cs="Arial"/>
          <w:color w:val="121212"/>
          <w:sz w:val="20"/>
          <w:szCs w:val="20"/>
          <w:lang w:eastAsia="fr-FR"/>
        </w:rPr>
        <w:t>leaderboard</w:t>
      </w:r>
      <w:proofErr w:type="spellEnd"/>
      <w:r w:rsidRPr="00F97289">
        <w:rPr>
          <w:rFonts w:ascii="Arial" w:eastAsia="Times New Roman" w:hAnsi="Arial" w:cs="Arial"/>
          <w:color w:val="121212"/>
          <w:sz w:val="20"/>
          <w:szCs w:val="20"/>
          <w:lang w:eastAsia="fr-FR"/>
        </w:rPr>
        <w:t xml:space="preserve"> n'est pas un peu plein.</w:t>
      </w:r>
    </w:p>
    <w:bookmarkEnd w:id="0"/>
    <w:p w:rsidR="00107FDF" w:rsidRDefault="00107FDF"/>
    <w:p w:rsidR="00C9297D" w:rsidRPr="00C9297D" w:rsidRDefault="00C9297D">
      <w:pPr>
        <w:rPr>
          <w:b/>
        </w:rPr>
      </w:pPr>
      <w:r w:rsidRPr="00C9297D">
        <w:rPr>
          <w:b/>
        </w:rPr>
        <w:t xml:space="preserve">Peut-on remettre le </w:t>
      </w:r>
      <w:proofErr w:type="spellStart"/>
      <w:r w:rsidRPr="00C9297D">
        <w:rPr>
          <w:b/>
        </w:rPr>
        <w:t>leaderboard</w:t>
      </w:r>
      <w:proofErr w:type="spellEnd"/>
      <w:r w:rsidRPr="00C9297D">
        <w:rPr>
          <w:b/>
        </w:rPr>
        <w:t xml:space="preserve"> à zéro ?</w:t>
      </w:r>
    </w:p>
    <w:p w:rsidR="00C9297D" w:rsidRDefault="00C9297D">
      <w:r>
        <w:t>Non, il n’est pas possible de remettre le tableau des scores à zéro</w:t>
      </w:r>
    </w:p>
    <w:p w:rsidR="00C9297D" w:rsidRDefault="00C9297D" w:rsidP="00107FDF">
      <w:pPr>
        <w:shd w:val="clear" w:color="auto" w:fill="FFFFFF"/>
        <w:spacing w:after="0" w:line="240" w:lineRule="auto"/>
        <w:rPr>
          <w:rFonts w:ascii="Arial" w:eastAsia="Times New Roman" w:hAnsi="Arial" w:cs="Arial"/>
          <w:b/>
          <w:color w:val="121212"/>
          <w:sz w:val="20"/>
          <w:szCs w:val="20"/>
          <w:lang w:eastAsia="fr-FR"/>
        </w:rPr>
      </w:pPr>
    </w:p>
    <w:p w:rsidR="00107FDF" w:rsidRPr="00741993" w:rsidRDefault="00741993" w:rsidP="00107FDF">
      <w:pPr>
        <w:shd w:val="clear" w:color="auto" w:fill="FFFFFF"/>
        <w:spacing w:after="0" w:line="240" w:lineRule="auto"/>
        <w:rPr>
          <w:rFonts w:ascii="Arial" w:eastAsia="Times New Roman" w:hAnsi="Arial" w:cs="Arial"/>
          <w:b/>
          <w:color w:val="121212"/>
          <w:sz w:val="20"/>
          <w:szCs w:val="20"/>
          <w:lang w:eastAsia="fr-FR"/>
        </w:rPr>
      </w:pPr>
      <w:r w:rsidRPr="00741993">
        <w:rPr>
          <w:rFonts w:ascii="Arial" w:eastAsia="Times New Roman" w:hAnsi="Arial" w:cs="Arial"/>
          <w:b/>
          <w:color w:val="121212"/>
          <w:sz w:val="20"/>
          <w:szCs w:val="20"/>
          <w:lang w:eastAsia="fr-FR"/>
        </w:rPr>
        <w:t>Quel est le s</w:t>
      </w:r>
      <w:r w:rsidR="00107FDF" w:rsidRPr="00741993">
        <w:rPr>
          <w:rFonts w:ascii="Arial" w:eastAsia="Times New Roman" w:hAnsi="Arial" w:cs="Arial"/>
          <w:b/>
          <w:color w:val="121212"/>
          <w:sz w:val="20"/>
          <w:szCs w:val="20"/>
          <w:lang w:eastAsia="fr-FR"/>
        </w:rPr>
        <w:t>core maximum</w:t>
      </w:r>
      <w:r w:rsidRPr="00741993">
        <w:rPr>
          <w:rFonts w:ascii="Arial" w:eastAsia="Times New Roman" w:hAnsi="Arial" w:cs="Arial"/>
          <w:b/>
          <w:color w:val="121212"/>
          <w:sz w:val="20"/>
          <w:szCs w:val="20"/>
          <w:lang w:eastAsia="fr-FR"/>
        </w:rPr>
        <w:t> ?</w:t>
      </w:r>
    </w:p>
    <w:p w:rsidR="00741993" w:rsidRDefault="00741993" w:rsidP="00107FDF">
      <w:pPr>
        <w:shd w:val="clear" w:color="auto" w:fill="FFFFFF"/>
        <w:spacing w:after="0" w:line="240" w:lineRule="auto"/>
        <w:rPr>
          <w:rFonts w:ascii="Arial" w:eastAsia="Times New Roman" w:hAnsi="Arial" w:cs="Arial"/>
          <w:color w:val="121212"/>
          <w:sz w:val="20"/>
          <w:szCs w:val="20"/>
          <w:lang w:eastAsia="fr-FR"/>
        </w:rPr>
      </w:pPr>
    </w:p>
    <w:p w:rsidR="00107FDF" w:rsidRPr="00107FDF" w:rsidRDefault="00107FDF" w:rsidP="00107FDF">
      <w:pPr>
        <w:shd w:val="clear" w:color="auto" w:fill="FFFFFF"/>
        <w:spacing w:after="0" w:line="240" w:lineRule="auto"/>
        <w:rPr>
          <w:rFonts w:ascii="Arial" w:eastAsia="Times New Roman" w:hAnsi="Arial" w:cs="Arial"/>
          <w:color w:val="121212"/>
          <w:sz w:val="20"/>
          <w:szCs w:val="20"/>
          <w:lang w:eastAsia="fr-FR"/>
        </w:rPr>
      </w:pPr>
      <w:r w:rsidRPr="00107FDF">
        <w:rPr>
          <w:rFonts w:ascii="Arial" w:eastAsia="Times New Roman" w:hAnsi="Arial" w:cs="Arial"/>
          <w:color w:val="121212"/>
          <w:sz w:val="20"/>
          <w:szCs w:val="20"/>
          <w:lang w:eastAsia="fr-FR"/>
        </w:rPr>
        <w:t xml:space="preserve">S'agissant </w:t>
      </w:r>
      <w:r w:rsidR="00E42822">
        <w:rPr>
          <w:rFonts w:ascii="Arial" w:eastAsia="Times New Roman" w:hAnsi="Arial" w:cs="Arial"/>
          <w:color w:val="121212"/>
          <w:sz w:val="20"/>
          <w:szCs w:val="20"/>
          <w:lang w:eastAsia="fr-FR"/>
        </w:rPr>
        <w:t>du</w:t>
      </w:r>
      <w:r w:rsidRPr="00107FDF">
        <w:rPr>
          <w:rFonts w:ascii="Arial" w:eastAsia="Times New Roman" w:hAnsi="Arial" w:cs="Arial"/>
          <w:color w:val="121212"/>
          <w:sz w:val="20"/>
          <w:szCs w:val="20"/>
          <w:lang w:eastAsia="fr-FR"/>
        </w:rPr>
        <w:t xml:space="preserve"> score maximum, théoriquement il y'en a un, mais c'est très compliqué de le calculer étant donné que le jeu est basé sur des jets aléatoires de dés et que le score prend en compte le temps de réponses.</w:t>
      </w:r>
    </w:p>
    <w:p w:rsidR="00107FDF" w:rsidRPr="00107FDF" w:rsidRDefault="00107FDF" w:rsidP="00107FDF">
      <w:pPr>
        <w:shd w:val="clear" w:color="auto" w:fill="FFFFFF"/>
        <w:spacing w:after="0" w:line="240" w:lineRule="auto"/>
        <w:rPr>
          <w:rFonts w:ascii="Arial" w:eastAsia="Times New Roman" w:hAnsi="Arial" w:cs="Arial"/>
          <w:color w:val="121212"/>
          <w:sz w:val="20"/>
          <w:szCs w:val="20"/>
          <w:lang w:eastAsia="fr-FR"/>
        </w:rPr>
      </w:pPr>
      <w:r w:rsidRPr="00107FDF">
        <w:rPr>
          <w:rFonts w:ascii="Arial" w:eastAsia="Times New Roman" w:hAnsi="Arial" w:cs="Arial"/>
          <w:color w:val="121212"/>
          <w:sz w:val="20"/>
          <w:szCs w:val="20"/>
          <w:lang w:eastAsia="fr-FR"/>
        </w:rPr>
        <w:t>Quand on regarde les stat</w:t>
      </w:r>
      <w:r w:rsidR="00741993">
        <w:rPr>
          <w:rFonts w:ascii="Arial" w:eastAsia="Times New Roman" w:hAnsi="Arial" w:cs="Arial"/>
          <w:color w:val="121212"/>
          <w:sz w:val="20"/>
          <w:szCs w:val="20"/>
          <w:lang w:eastAsia="fr-FR"/>
        </w:rPr>
        <w:t>istiques</w:t>
      </w:r>
      <w:r w:rsidRPr="00107FDF">
        <w:rPr>
          <w:rFonts w:ascii="Arial" w:eastAsia="Times New Roman" w:hAnsi="Arial" w:cs="Arial"/>
          <w:color w:val="121212"/>
          <w:sz w:val="20"/>
          <w:szCs w:val="20"/>
          <w:lang w:eastAsia="fr-FR"/>
        </w:rPr>
        <w:t xml:space="preserve"> globales sur notre back-office </w:t>
      </w:r>
      <w:proofErr w:type="spellStart"/>
      <w:r w:rsidRPr="00107FDF">
        <w:rPr>
          <w:rFonts w:ascii="Arial" w:eastAsia="Times New Roman" w:hAnsi="Arial" w:cs="Arial"/>
          <w:color w:val="121212"/>
          <w:sz w:val="20"/>
          <w:szCs w:val="20"/>
          <w:lang w:eastAsia="fr-FR"/>
        </w:rPr>
        <w:t>Handipoursuite</w:t>
      </w:r>
      <w:proofErr w:type="spellEnd"/>
      <w:r w:rsidRPr="00107FDF">
        <w:rPr>
          <w:rFonts w:ascii="Arial" w:eastAsia="Times New Roman" w:hAnsi="Arial" w:cs="Arial"/>
          <w:color w:val="121212"/>
          <w:sz w:val="20"/>
          <w:szCs w:val="20"/>
          <w:lang w:eastAsia="fr-FR"/>
        </w:rPr>
        <w:t xml:space="preserve"> "version générique en ligne", le top score est de 3695, il semble que nous n'ayons pas enregistré plus que cela de notre côté.</w:t>
      </w:r>
    </w:p>
    <w:p w:rsidR="00107FDF" w:rsidRDefault="00107FDF"/>
    <w:p w:rsidR="00741993" w:rsidRDefault="00741993" w:rsidP="00741993">
      <w:pPr>
        <w:shd w:val="clear" w:color="auto" w:fill="FFFFFF"/>
        <w:spacing w:after="0" w:line="240" w:lineRule="auto"/>
        <w:rPr>
          <w:rFonts w:ascii="Arial" w:eastAsia="Times New Roman" w:hAnsi="Arial" w:cs="Arial"/>
          <w:color w:val="121212"/>
          <w:sz w:val="20"/>
          <w:szCs w:val="20"/>
          <w:lang w:eastAsia="fr-FR"/>
        </w:rPr>
      </w:pPr>
      <w:r w:rsidRPr="00741993">
        <w:rPr>
          <w:rFonts w:ascii="Arial" w:eastAsia="Times New Roman" w:hAnsi="Arial" w:cs="Arial"/>
          <w:b/>
          <w:color w:val="121212"/>
          <w:sz w:val="20"/>
          <w:szCs w:val="20"/>
          <w:lang w:eastAsia="fr-FR"/>
        </w:rPr>
        <w:t>J'ai vu que l'on pouvait supprimer des questions, est-ce que plus je supprime des questions, plus la partie sera courte ?</w:t>
      </w:r>
      <w:r w:rsidRPr="00741993">
        <w:rPr>
          <w:rFonts w:ascii="Arial" w:eastAsia="Times New Roman" w:hAnsi="Arial" w:cs="Arial"/>
          <w:color w:val="121212"/>
          <w:sz w:val="20"/>
          <w:szCs w:val="20"/>
          <w:lang w:eastAsia="fr-FR"/>
        </w:rPr>
        <w:t xml:space="preserve"> </w:t>
      </w:r>
    </w:p>
    <w:p w:rsidR="00550C08" w:rsidRDefault="00550C08" w:rsidP="00741993">
      <w:pPr>
        <w:shd w:val="clear" w:color="auto" w:fill="FFFFFF"/>
        <w:spacing w:after="0" w:line="240" w:lineRule="auto"/>
        <w:rPr>
          <w:rFonts w:ascii="Arial" w:eastAsia="Times New Roman" w:hAnsi="Arial" w:cs="Arial"/>
          <w:color w:val="121212"/>
          <w:sz w:val="20"/>
          <w:szCs w:val="20"/>
          <w:lang w:eastAsia="fr-FR"/>
        </w:rPr>
      </w:pPr>
    </w:p>
    <w:p w:rsidR="00741993" w:rsidRPr="00741993" w:rsidRDefault="00741993" w:rsidP="00741993">
      <w:pPr>
        <w:shd w:val="clear" w:color="auto" w:fill="FFFFFF"/>
        <w:spacing w:after="0" w:line="240" w:lineRule="auto"/>
        <w:rPr>
          <w:rFonts w:ascii="Arial" w:eastAsia="Times New Roman" w:hAnsi="Arial" w:cs="Arial"/>
          <w:color w:val="121212"/>
          <w:sz w:val="20"/>
          <w:szCs w:val="20"/>
          <w:lang w:eastAsia="fr-FR"/>
        </w:rPr>
      </w:pPr>
      <w:r w:rsidRPr="00741993">
        <w:rPr>
          <w:rFonts w:ascii="Arial" w:eastAsia="Times New Roman" w:hAnsi="Arial" w:cs="Arial"/>
          <w:color w:val="121212"/>
          <w:sz w:val="20"/>
          <w:szCs w:val="20"/>
          <w:lang w:eastAsia="fr-FR"/>
        </w:rPr>
        <w:t>Non, la partie garde le même nombre de questions, seul le roulement des questions sera moins important. </w:t>
      </w:r>
    </w:p>
    <w:p w:rsidR="00741993" w:rsidRDefault="00741993" w:rsidP="00741993">
      <w:pPr>
        <w:shd w:val="clear" w:color="auto" w:fill="FFFFFF"/>
        <w:spacing w:after="0" w:line="240" w:lineRule="auto"/>
        <w:rPr>
          <w:rFonts w:ascii="Arial" w:eastAsia="Times New Roman" w:hAnsi="Arial" w:cs="Arial"/>
          <w:color w:val="121212"/>
          <w:sz w:val="20"/>
          <w:szCs w:val="20"/>
          <w:lang w:eastAsia="fr-FR"/>
        </w:rPr>
      </w:pPr>
    </w:p>
    <w:p w:rsidR="00741993" w:rsidRDefault="00741993" w:rsidP="00741993">
      <w:pPr>
        <w:shd w:val="clear" w:color="auto" w:fill="FFFFFF"/>
        <w:spacing w:after="0" w:line="240" w:lineRule="auto"/>
        <w:rPr>
          <w:rFonts w:ascii="Arial" w:eastAsia="Times New Roman" w:hAnsi="Arial" w:cs="Arial"/>
          <w:b/>
          <w:color w:val="121212"/>
          <w:sz w:val="20"/>
          <w:szCs w:val="20"/>
          <w:lang w:eastAsia="fr-FR"/>
        </w:rPr>
      </w:pPr>
      <w:r w:rsidRPr="00741993">
        <w:rPr>
          <w:rFonts w:ascii="Arial" w:eastAsia="Times New Roman" w:hAnsi="Arial" w:cs="Arial"/>
          <w:b/>
          <w:color w:val="121212"/>
          <w:sz w:val="20"/>
          <w:szCs w:val="20"/>
          <w:lang w:eastAsia="fr-FR"/>
        </w:rPr>
        <w:t>Peut</w:t>
      </w:r>
      <w:r w:rsidR="008A5139">
        <w:rPr>
          <w:rFonts w:ascii="Arial" w:eastAsia="Times New Roman" w:hAnsi="Arial" w:cs="Arial"/>
          <w:b/>
          <w:color w:val="121212"/>
          <w:sz w:val="20"/>
          <w:szCs w:val="20"/>
          <w:lang w:eastAsia="fr-FR"/>
        </w:rPr>
        <w:t>-</w:t>
      </w:r>
      <w:r w:rsidRPr="00741993">
        <w:rPr>
          <w:rFonts w:ascii="Arial" w:eastAsia="Times New Roman" w:hAnsi="Arial" w:cs="Arial"/>
          <w:b/>
          <w:color w:val="121212"/>
          <w:sz w:val="20"/>
          <w:szCs w:val="20"/>
          <w:lang w:eastAsia="fr-FR"/>
        </w:rPr>
        <w:t xml:space="preserve">on avoir un classement sur 1500 personnes à la fin ? </w:t>
      </w:r>
    </w:p>
    <w:p w:rsidR="00550C08" w:rsidRPr="00741993" w:rsidRDefault="00550C08" w:rsidP="00741993">
      <w:pPr>
        <w:shd w:val="clear" w:color="auto" w:fill="FFFFFF"/>
        <w:spacing w:after="0" w:line="240" w:lineRule="auto"/>
        <w:rPr>
          <w:rFonts w:ascii="Arial" w:eastAsia="Times New Roman" w:hAnsi="Arial" w:cs="Arial"/>
          <w:b/>
          <w:color w:val="121212"/>
          <w:sz w:val="20"/>
          <w:szCs w:val="20"/>
          <w:lang w:eastAsia="fr-FR"/>
        </w:rPr>
      </w:pPr>
    </w:p>
    <w:p w:rsidR="00741993" w:rsidRPr="00741993" w:rsidRDefault="00741993" w:rsidP="00741993">
      <w:pPr>
        <w:shd w:val="clear" w:color="auto" w:fill="FFFFFF"/>
        <w:spacing w:after="0" w:line="240" w:lineRule="auto"/>
        <w:rPr>
          <w:rFonts w:ascii="Arial" w:eastAsia="Times New Roman" w:hAnsi="Arial" w:cs="Arial"/>
          <w:color w:val="121212"/>
          <w:sz w:val="20"/>
          <w:szCs w:val="20"/>
          <w:lang w:eastAsia="fr-FR"/>
        </w:rPr>
      </w:pPr>
      <w:r w:rsidRPr="00741993">
        <w:rPr>
          <w:rFonts w:ascii="Arial" w:eastAsia="Times New Roman" w:hAnsi="Arial" w:cs="Arial"/>
          <w:color w:val="121212"/>
          <w:sz w:val="20"/>
          <w:szCs w:val="20"/>
          <w:lang w:eastAsia="fr-FR"/>
        </w:rPr>
        <w:t xml:space="preserve">Théoriquement oui, le nombre de joueurs n'est pas limité, ni le nombre de lignes d'affichage dans le tableau des scores. Attention, les personnes indiquent un pseudo et non pas leur vrai nom à la fin de la partie. Il vous faut donc faire le lien entre </w:t>
      </w:r>
      <w:r w:rsidR="00550C08">
        <w:rPr>
          <w:rFonts w:ascii="Arial" w:eastAsia="Times New Roman" w:hAnsi="Arial" w:cs="Arial"/>
          <w:color w:val="121212"/>
          <w:sz w:val="20"/>
          <w:szCs w:val="20"/>
          <w:lang w:eastAsia="fr-FR"/>
        </w:rPr>
        <w:t xml:space="preserve">la </w:t>
      </w:r>
      <w:r w:rsidRPr="00741993">
        <w:rPr>
          <w:rFonts w:ascii="Arial" w:eastAsia="Times New Roman" w:hAnsi="Arial" w:cs="Arial"/>
          <w:color w:val="121212"/>
          <w:sz w:val="20"/>
          <w:szCs w:val="20"/>
          <w:lang w:eastAsia="fr-FR"/>
        </w:rPr>
        <w:t xml:space="preserve">personne et </w:t>
      </w:r>
      <w:r>
        <w:rPr>
          <w:rFonts w:ascii="Arial" w:eastAsia="Times New Roman" w:hAnsi="Arial" w:cs="Arial"/>
          <w:color w:val="121212"/>
          <w:sz w:val="20"/>
          <w:szCs w:val="20"/>
          <w:lang w:eastAsia="fr-FR"/>
        </w:rPr>
        <w:t xml:space="preserve">son </w:t>
      </w:r>
      <w:r w:rsidRPr="00741993">
        <w:rPr>
          <w:rFonts w:ascii="Arial" w:eastAsia="Times New Roman" w:hAnsi="Arial" w:cs="Arial"/>
          <w:color w:val="121212"/>
          <w:sz w:val="20"/>
          <w:szCs w:val="20"/>
          <w:lang w:eastAsia="fr-FR"/>
        </w:rPr>
        <w:t>pseudo.</w:t>
      </w:r>
    </w:p>
    <w:p w:rsidR="00741993" w:rsidRDefault="00741993" w:rsidP="00741993">
      <w:pPr>
        <w:shd w:val="clear" w:color="auto" w:fill="FFFFFF"/>
        <w:spacing w:after="0" w:line="240" w:lineRule="auto"/>
        <w:rPr>
          <w:rFonts w:ascii="Arial" w:eastAsia="Times New Roman" w:hAnsi="Arial" w:cs="Arial"/>
          <w:color w:val="121212"/>
          <w:sz w:val="20"/>
          <w:szCs w:val="20"/>
          <w:lang w:eastAsia="fr-FR"/>
        </w:rPr>
      </w:pPr>
    </w:p>
    <w:p w:rsidR="00741993" w:rsidRDefault="00741993" w:rsidP="00741993">
      <w:pPr>
        <w:rPr>
          <w:rFonts w:ascii="Arial" w:eastAsia="Times New Roman" w:hAnsi="Arial" w:cs="Arial"/>
          <w:b/>
          <w:color w:val="121212"/>
          <w:sz w:val="20"/>
          <w:szCs w:val="20"/>
          <w:lang w:eastAsia="fr-FR"/>
        </w:rPr>
      </w:pPr>
      <w:r w:rsidRPr="00B0404B">
        <w:rPr>
          <w:rFonts w:ascii="Arial" w:eastAsia="Times New Roman" w:hAnsi="Arial" w:cs="Arial"/>
          <w:b/>
          <w:color w:val="121212"/>
          <w:sz w:val="20"/>
          <w:szCs w:val="20"/>
          <w:lang w:eastAsia="fr-FR"/>
        </w:rPr>
        <w:t xml:space="preserve">Combien de joueurs en simultanée ? </w:t>
      </w:r>
      <w:r w:rsidRPr="00741993">
        <w:rPr>
          <w:rFonts w:ascii="Arial" w:eastAsia="Times New Roman" w:hAnsi="Arial" w:cs="Arial"/>
          <w:b/>
          <w:color w:val="121212"/>
          <w:sz w:val="20"/>
          <w:szCs w:val="20"/>
          <w:lang w:eastAsia="fr-FR"/>
        </w:rPr>
        <w:t>Que se passe</w:t>
      </w:r>
      <w:r w:rsidR="00E42822">
        <w:rPr>
          <w:rFonts w:ascii="Arial" w:eastAsia="Times New Roman" w:hAnsi="Arial" w:cs="Arial"/>
          <w:b/>
          <w:color w:val="121212"/>
          <w:sz w:val="20"/>
          <w:szCs w:val="20"/>
          <w:lang w:eastAsia="fr-FR"/>
        </w:rPr>
        <w:t>-</w:t>
      </w:r>
      <w:r w:rsidRPr="00741993">
        <w:rPr>
          <w:rFonts w:ascii="Arial" w:eastAsia="Times New Roman" w:hAnsi="Arial" w:cs="Arial"/>
          <w:b/>
          <w:color w:val="121212"/>
          <w:sz w:val="20"/>
          <w:szCs w:val="20"/>
          <w:lang w:eastAsia="fr-FR"/>
        </w:rPr>
        <w:t>t-il si 120 personne</w:t>
      </w:r>
      <w:r w:rsidR="004F7FBB">
        <w:rPr>
          <w:rFonts w:ascii="Arial" w:eastAsia="Times New Roman" w:hAnsi="Arial" w:cs="Arial"/>
          <w:b/>
          <w:color w:val="121212"/>
          <w:sz w:val="20"/>
          <w:szCs w:val="20"/>
          <w:lang w:eastAsia="fr-FR"/>
        </w:rPr>
        <w:t>s</w:t>
      </w:r>
      <w:r w:rsidRPr="00741993">
        <w:rPr>
          <w:rFonts w:ascii="Arial" w:eastAsia="Times New Roman" w:hAnsi="Arial" w:cs="Arial"/>
          <w:b/>
          <w:color w:val="121212"/>
          <w:sz w:val="20"/>
          <w:szCs w:val="20"/>
          <w:lang w:eastAsia="fr-FR"/>
        </w:rPr>
        <w:t xml:space="preserve"> y vont en même temps techniquement ? </w:t>
      </w:r>
    </w:p>
    <w:p w:rsidR="00741993" w:rsidRPr="00741993" w:rsidRDefault="00741993" w:rsidP="00741993">
      <w:pPr>
        <w:rPr>
          <w:rFonts w:ascii="Arial" w:eastAsia="Times New Roman" w:hAnsi="Arial" w:cs="Arial"/>
          <w:color w:val="121212"/>
          <w:sz w:val="20"/>
          <w:szCs w:val="20"/>
          <w:lang w:eastAsia="fr-FR"/>
        </w:rPr>
      </w:pPr>
      <w:r w:rsidRPr="00550C08">
        <w:rPr>
          <w:rFonts w:ascii="Arial" w:eastAsia="Times New Roman" w:hAnsi="Arial" w:cs="Arial"/>
          <w:color w:val="121212"/>
          <w:sz w:val="20"/>
          <w:szCs w:val="20"/>
          <w:lang w:eastAsia="fr-FR"/>
        </w:rPr>
        <w:t>D</w:t>
      </w:r>
      <w:r w:rsidRPr="00741993">
        <w:rPr>
          <w:rFonts w:ascii="Arial" w:eastAsia="Times New Roman" w:hAnsi="Arial" w:cs="Arial"/>
          <w:color w:val="121212"/>
          <w:sz w:val="20"/>
          <w:szCs w:val="20"/>
          <w:lang w:eastAsia="fr-FR"/>
        </w:rPr>
        <w:t>ans l'absolu, le serveur peut supporter plus d’une centaine de connexions car l'application ne consomme que très peu de ressources. Par ailleurs il est peu probable que les personnes se loguent exactement dans le même temps. </w:t>
      </w:r>
    </w:p>
    <w:p w:rsidR="00741993" w:rsidRPr="00B0404B" w:rsidRDefault="00E85D51">
      <w:pPr>
        <w:rPr>
          <w:rFonts w:ascii="Arial" w:eastAsia="Times New Roman" w:hAnsi="Arial" w:cs="Arial"/>
          <w:b/>
          <w:color w:val="121212"/>
          <w:sz w:val="20"/>
          <w:szCs w:val="20"/>
          <w:lang w:eastAsia="fr-FR"/>
        </w:rPr>
      </w:pPr>
      <w:r w:rsidRPr="00B0404B">
        <w:rPr>
          <w:rFonts w:ascii="Arial" w:eastAsia="Times New Roman" w:hAnsi="Arial" w:cs="Arial"/>
          <w:b/>
          <w:color w:val="121212"/>
          <w:sz w:val="20"/>
          <w:szCs w:val="20"/>
          <w:lang w:eastAsia="fr-FR"/>
        </w:rPr>
        <w:t>Durée maximum d’une partie ?</w:t>
      </w:r>
    </w:p>
    <w:p w:rsidR="00E85D51" w:rsidRPr="00E85D51" w:rsidRDefault="00E85D51" w:rsidP="00E85D51">
      <w:pPr>
        <w:shd w:val="clear" w:color="auto" w:fill="FFFFFF"/>
        <w:spacing w:after="0" w:line="240" w:lineRule="auto"/>
        <w:rPr>
          <w:rFonts w:ascii="Arial" w:eastAsia="Times New Roman" w:hAnsi="Arial" w:cs="Arial"/>
          <w:color w:val="121212"/>
          <w:sz w:val="20"/>
          <w:szCs w:val="20"/>
          <w:lang w:eastAsia="fr-FR"/>
        </w:rPr>
      </w:pPr>
      <w:r w:rsidRPr="00E85D51">
        <w:rPr>
          <w:rFonts w:ascii="Arial" w:eastAsia="Times New Roman" w:hAnsi="Arial" w:cs="Arial"/>
          <w:color w:val="121212"/>
          <w:sz w:val="20"/>
          <w:szCs w:val="20"/>
          <w:lang w:eastAsia="fr-FR"/>
        </w:rPr>
        <w:t>Nos statistiques indiquent une durée moyenne de 10mn sur</w:t>
      </w:r>
      <w:r>
        <w:rPr>
          <w:rFonts w:ascii="Arial" w:eastAsia="Times New Roman" w:hAnsi="Arial" w:cs="Arial"/>
          <w:color w:val="121212"/>
          <w:sz w:val="20"/>
          <w:szCs w:val="20"/>
          <w:lang w:eastAsia="fr-FR"/>
        </w:rPr>
        <w:t xml:space="preserve"> </w:t>
      </w:r>
      <w:r w:rsidRPr="00E85D51">
        <w:rPr>
          <w:rFonts w:ascii="Arial" w:eastAsia="Times New Roman" w:hAnsi="Arial" w:cs="Arial"/>
          <w:color w:val="121212"/>
          <w:sz w:val="20"/>
          <w:szCs w:val="20"/>
          <w:lang w:eastAsia="fr-FR"/>
        </w:rPr>
        <w:t>100 000 joueurs.  Et une durée maximum de 15mn</w:t>
      </w:r>
      <w:r w:rsidR="00DF5803">
        <w:rPr>
          <w:rFonts w:ascii="Arial" w:eastAsia="Times New Roman" w:hAnsi="Arial" w:cs="Arial"/>
          <w:color w:val="121212"/>
          <w:sz w:val="20"/>
          <w:szCs w:val="20"/>
          <w:lang w:eastAsia="fr-FR"/>
        </w:rPr>
        <w:t xml:space="preserve"> par joueur</w:t>
      </w:r>
      <w:r w:rsidRPr="00E85D51">
        <w:rPr>
          <w:rFonts w:ascii="Arial" w:eastAsia="Times New Roman" w:hAnsi="Arial" w:cs="Arial"/>
          <w:color w:val="121212"/>
          <w:sz w:val="20"/>
          <w:szCs w:val="20"/>
          <w:lang w:eastAsia="fr-FR"/>
        </w:rPr>
        <w:t>.</w:t>
      </w:r>
    </w:p>
    <w:p w:rsidR="00E85D51" w:rsidRDefault="00E85D51"/>
    <w:p w:rsidR="00AF418E" w:rsidRPr="00B0404B" w:rsidRDefault="00AF418E" w:rsidP="00AF418E">
      <w:pPr>
        <w:rPr>
          <w:rFonts w:ascii="Arial" w:eastAsia="Times New Roman" w:hAnsi="Arial" w:cs="Arial"/>
          <w:b/>
          <w:color w:val="121212"/>
          <w:sz w:val="20"/>
          <w:szCs w:val="20"/>
          <w:lang w:eastAsia="fr-FR"/>
        </w:rPr>
      </w:pPr>
      <w:r w:rsidRPr="00B0404B">
        <w:rPr>
          <w:rFonts w:ascii="Arial" w:eastAsia="Times New Roman" w:hAnsi="Arial" w:cs="Arial"/>
          <w:b/>
          <w:color w:val="121212"/>
          <w:sz w:val="20"/>
          <w:szCs w:val="20"/>
          <w:lang w:eastAsia="fr-FR"/>
        </w:rPr>
        <w:t>Taille du logo ?</w:t>
      </w:r>
    </w:p>
    <w:p w:rsidR="00AF418E" w:rsidRPr="00AF418E" w:rsidRDefault="00E42822" w:rsidP="00AF418E">
      <w:pPr>
        <w:shd w:val="clear" w:color="auto" w:fill="FFFFFF"/>
        <w:spacing w:after="0" w:line="240" w:lineRule="auto"/>
        <w:rPr>
          <w:rFonts w:ascii="Arial" w:eastAsia="Times New Roman" w:hAnsi="Arial" w:cs="Arial"/>
          <w:color w:val="121212"/>
          <w:sz w:val="20"/>
          <w:szCs w:val="20"/>
          <w:lang w:eastAsia="fr-FR"/>
        </w:rPr>
      </w:pPr>
      <w:r>
        <w:rPr>
          <w:rFonts w:ascii="Arial" w:eastAsia="Times New Roman" w:hAnsi="Arial" w:cs="Arial"/>
          <w:color w:val="121212"/>
          <w:sz w:val="20"/>
          <w:szCs w:val="20"/>
          <w:lang w:eastAsia="fr-FR"/>
        </w:rPr>
        <w:t>En cas de problème d’enregistrement du logo, l</w:t>
      </w:r>
      <w:r w:rsidR="00AF418E" w:rsidRPr="00AF418E">
        <w:rPr>
          <w:rFonts w:ascii="Arial" w:eastAsia="Times New Roman" w:hAnsi="Arial" w:cs="Arial"/>
          <w:color w:val="121212"/>
          <w:sz w:val="20"/>
          <w:szCs w:val="20"/>
          <w:lang w:eastAsia="fr-FR"/>
        </w:rPr>
        <w:t>e problème vient très certainement de la taille du logo.</w:t>
      </w:r>
    </w:p>
    <w:p w:rsidR="00AF418E" w:rsidRPr="00AF418E" w:rsidRDefault="00AF418E" w:rsidP="00AF418E">
      <w:pPr>
        <w:shd w:val="clear" w:color="auto" w:fill="FFFFFF"/>
        <w:spacing w:after="0" w:line="240" w:lineRule="auto"/>
        <w:rPr>
          <w:rFonts w:ascii="Arial" w:eastAsia="Times New Roman" w:hAnsi="Arial" w:cs="Arial"/>
          <w:color w:val="121212"/>
          <w:sz w:val="20"/>
          <w:szCs w:val="20"/>
          <w:lang w:eastAsia="fr-FR"/>
        </w:rPr>
      </w:pPr>
      <w:r w:rsidRPr="00AF418E">
        <w:rPr>
          <w:rFonts w:ascii="Arial" w:eastAsia="Times New Roman" w:hAnsi="Arial" w:cs="Arial"/>
          <w:color w:val="121212"/>
          <w:sz w:val="20"/>
          <w:szCs w:val="20"/>
          <w:lang w:eastAsia="fr-FR"/>
        </w:rPr>
        <w:t>La taille prévue est  </w:t>
      </w:r>
      <w:r w:rsidR="00B0404B">
        <w:rPr>
          <w:rFonts w:ascii="Arial" w:eastAsia="Times New Roman" w:hAnsi="Arial" w:cs="Arial"/>
          <w:color w:val="121212"/>
          <w:sz w:val="20"/>
          <w:szCs w:val="20"/>
          <w:lang w:eastAsia="fr-FR"/>
        </w:rPr>
        <w:t xml:space="preserve">en </w:t>
      </w:r>
      <w:proofErr w:type="spellStart"/>
      <w:r w:rsidRPr="00AF418E">
        <w:rPr>
          <w:rFonts w:ascii="Arial" w:eastAsia="Times New Roman" w:hAnsi="Arial" w:cs="Arial"/>
          <w:color w:val="121212"/>
          <w:sz w:val="20"/>
          <w:szCs w:val="20"/>
          <w:lang w:eastAsia="fr-FR"/>
        </w:rPr>
        <w:t>pg</w:t>
      </w:r>
      <w:proofErr w:type="spellEnd"/>
      <w:r w:rsidRPr="00AF418E">
        <w:rPr>
          <w:rFonts w:ascii="Arial" w:eastAsia="Times New Roman" w:hAnsi="Arial" w:cs="Arial"/>
          <w:color w:val="121212"/>
          <w:sz w:val="20"/>
          <w:szCs w:val="20"/>
          <w:lang w:eastAsia="fr-FR"/>
        </w:rPr>
        <w:t xml:space="preserve"> ou .</w:t>
      </w:r>
      <w:proofErr w:type="spellStart"/>
      <w:r w:rsidRPr="00AF418E">
        <w:rPr>
          <w:rFonts w:ascii="Arial" w:eastAsia="Times New Roman" w:hAnsi="Arial" w:cs="Arial"/>
          <w:color w:val="121212"/>
          <w:sz w:val="20"/>
          <w:szCs w:val="20"/>
          <w:lang w:eastAsia="fr-FR"/>
        </w:rPr>
        <w:t>png</w:t>
      </w:r>
      <w:proofErr w:type="spellEnd"/>
      <w:r w:rsidRPr="00AF418E">
        <w:rPr>
          <w:rFonts w:ascii="Arial" w:eastAsia="Times New Roman" w:hAnsi="Arial" w:cs="Arial"/>
          <w:color w:val="121212"/>
          <w:sz w:val="20"/>
          <w:szCs w:val="20"/>
          <w:lang w:eastAsia="fr-FR"/>
        </w:rPr>
        <w:t>, 512px * 512px max</w:t>
      </w:r>
    </w:p>
    <w:p w:rsidR="00AF418E" w:rsidRDefault="00AF418E"/>
    <w:p w:rsidR="00837938" w:rsidRPr="00B0404B" w:rsidRDefault="00837938">
      <w:pPr>
        <w:rPr>
          <w:rFonts w:ascii="Arial" w:eastAsia="Times New Roman" w:hAnsi="Arial" w:cs="Arial"/>
          <w:b/>
          <w:color w:val="121212"/>
          <w:sz w:val="20"/>
          <w:szCs w:val="20"/>
          <w:lang w:eastAsia="fr-FR"/>
        </w:rPr>
      </w:pPr>
      <w:r w:rsidRPr="00B0404B">
        <w:rPr>
          <w:rFonts w:ascii="Arial" w:eastAsia="Times New Roman" w:hAnsi="Arial" w:cs="Arial"/>
          <w:b/>
          <w:color w:val="121212"/>
          <w:sz w:val="20"/>
          <w:szCs w:val="20"/>
          <w:lang w:eastAsia="fr-FR"/>
        </w:rPr>
        <w:t>Une mention apparait-elle informant les participants sur la collecte de leurs données personnelles ?</w:t>
      </w:r>
    </w:p>
    <w:p w:rsidR="00837938" w:rsidRDefault="00837938">
      <w:pPr>
        <w:rPr>
          <w:rFonts w:ascii="Arial" w:hAnsi="Arial" w:cs="Arial"/>
          <w:color w:val="121212"/>
          <w:sz w:val="20"/>
          <w:szCs w:val="20"/>
          <w:shd w:val="clear" w:color="auto" w:fill="FFFFFF"/>
        </w:rPr>
      </w:pPr>
      <w:r>
        <w:rPr>
          <w:rFonts w:ascii="Arial" w:hAnsi="Arial" w:cs="Arial"/>
          <w:color w:val="121212"/>
          <w:sz w:val="20"/>
          <w:szCs w:val="20"/>
          <w:shd w:val="clear" w:color="auto" w:fill="FFFFFF"/>
        </w:rPr>
        <w:t>Les personnes ne rentrent aucune donnée personnelle, mais uniquement un pseudo en fin de partie.</w:t>
      </w:r>
    </w:p>
    <w:p w:rsidR="009A6DBF" w:rsidRDefault="009A6DBF" w:rsidP="009A6DBF">
      <w:pPr>
        <w:ind w:right="-567"/>
        <w:rPr>
          <w:b/>
        </w:rPr>
      </w:pPr>
    </w:p>
    <w:p w:rsidR="009A6DBF" w:rsidRDefault="009A6DBF" w:rsidP="009A6DBF">
      <w:pPr>
        <w:ind w:right="-567"/>
        <w:rPr>
          <w:b/>
        </w:rPr>
      </w:pPr>
    </w:p>
    <w:p w:rsidR="009A6DBF" w:rsidRPr="009A6DBF" w:rsidRDefault="009A6DBF" w:rsidP="009A6DBF">
      <w:pPr>
        <w:ind w:right="-567"/>
        <w:rPr>
          <w:b/>
        </w:rPr>
      </w:pPr>
      <w:r w:rsidRPr="009A6DBF">
        <w:rPr>
          <w:b/>
        </w:rPr>
        <w:t>Est-il possible de raccourcir l’Url entreprise du type :</w:t>
      </w:r>
      <w:r>
        <w:rPr>
          <w:b/>
        </w:rPr>
        <w:t xml:space="preserve"> </w:t>
      </w:r>
      <w:r w:rsidRPr="009A6DBF">
        <w:rPr>
          <w:b/>
        </w:rPr>
        <w:t>" </w:t>
      </w:r>
      <w:hyperlink r:id="rId5" w:history="1">
        <w:r w:rsidRPr="009A6DBF">
          <w:rPr>
            <w:b/>
          </w:rPr>
          <w:t>https://www.handipoursuite.fr/app/Nom</w:t>
        </w:r>
      </w:hyperlink>
      <w:r w:rsidRPr="009A6DBF">
        <w:rPr>
          <w:b/>
        </w:rPr>
        <w:t xml:space="preserve"> entreprise " au lieu</w:t>
      </w:r>
      <w:r>
        <w:rPr>
          <w:b/>
        </w:rPr>
        <w:t xml:space="preserve"> e</w:t>
      </w:r>
      <w:r w:rsidRPr="009A6DBF">
        <w:rPr>
          <w:b/>
        </w:rPr>
        <w:t xml:space="preserve">  </w:t>
      </w:r>
      <w:hyperlink r:id="rId6" w:anchor="?uid=990d42d75db886e514244d22aecb6b85" w:tgtFrame="_blank" w:history="1">
        <w:r w:rsidRPr="009A6DBF">
          <w:rPr>
            <w:b/>
          </w:rPr>
          <w:t>https://www.handipoursuite.fr/app/#?uid=990d42d75db886e514244d22aecb6b85</w:t>
        </w:r>
      </w:hyperlink>
    </w:p>
    <w:p w:rsidR="009A6DBF" w:rsidRPr="009A6DBF" w:rsidRDefault="009A6DBF" w:rsidP="009A6DBF">
      <w:pPr>
        <w:rPr>
          <w:rFonts w:ascii="Arial" w:hAnsi="Arial" w:cs="Arial"/>
          <w:color w:val="121212"/>
          <w:sz w:val="20"/>
          <w:szCs w:val="20"/>
          <w:shd w:val="clear" w:color="auto" w:fill="FFFFFF"/>
        </w:rPr>
      </w:pPr>
      <w:r>
        <w:rPr>
          <w:rFonts w:ascii="Arial" w:hAnsi="Arial" w:cs="Arial"/>
          <w:color w:val="121212"/>
          <w:sz w:val="20"/>
          <w:szCs w:val="20"/>
          <w:shd w:val="clear" w:color="auto" w:fill="FFFFFF"/>
        </w:rPr>
        <w:t>C</w:t>
      </w:r>
      <w:r w:rsidRPr="009A6DBF">
        <w:rPr>
          <w:rFonts w:ascii="Arial" w:hAnsi="Arial" w:cs="Arial"/>
          <w:color w:val="121212"/>
          <w:sz w:val="20"/>
          <w:szCs w:val="20"/>
          <w:shd w:val="clear" w:color="auto" w:fill="FFFFFF"/>
        </w:rPr>
        <w:t>ela n’est pas possible. La seule solution envisageable est qu</w:t>
      </w:r>
      <w:r>
        <w:rPr>
          <w:rFonts w:ascii="Arial" w:hAnsi="Arial" w:cs="Arial"/>
          <w:color w:val="121212"/>
          <w:sz w:val="20"/>
          <w:szCs w:val="20"/>
          <w:shd w:val="clear" w:color="auto" w:fill="FFFFFF"/>
        </w:rPr>
        <w:t>e l’entreprise</w:t>
      </w:r>
      <w:r w:rsidRPr="009A6DBF">
        <w:rPr>
          <w:rFonts w:ascii="Arial" w:hAnsi="Arial" w:cs="Arial"/>
          <w:color w:val="121212"/>
          <w:sz w:val="20"/>
          <w:szCs w:val="20"/>
          <w:shd w:val="clear" w:color="auto" w:fill="FFFFFF"/>
        </w:rPr>
        <w:t xml:space="preserve"> utilise un service de </w:t>
      </w:r>
      <w:proofErr w:type="spellStart"/>
      <w:r w:rsidRPr="009A6DBF">
        <w:rPr>
          <w:rFonts w:ascii="Arial" w:hAnsi="Arial" w:cs="Arial"/>
          <w:color w:val="121212"/>
          <w:sz w:val="20"/>
          <w:szCs w:val="20"/>
          <w:shd w:val="clear" w:color="auto" w:fill="FFFFFF"/>
        </w:rPr>
        <w:t>raccourcisseur</w:t>
      </w:r>
      <w:proofErr w:type="spellEnd"/>
      <w:r w:rsidRPr="009A6DBF">
        <w:rPr>
          <w:rFonts w:ascii="Arial" w:hAnsi="Arial" w:cs="Arial"/>
          <w:color w:val="121212"/>
          <w:sz w:val="20"/>
          <w:szCs w:val="20"/>
          <w:shd w:val="clear" w:color="auto" w:fill="FFFFFF"/>
        </w:rPr>
        <w:t xml:space="preserve"> d'url </w:t>
      </w:r>
      <w:r>
        <w:rPr>
          <w:rFonts w:ascii="Arial" w:hAnsi="Arial" w:cs="Arial"/>
          <w:color w:val="121212"/>
          <w:sz w:val="20"/>
          <w:szCs w:val="20"/>
          <w:shd w:val="clear" w:color="auto" w:fill="FFFFFF"/>
        </w:rPr>
        <w:t>du type :</w:t>
      </w:r>
    </w:p>
    <w:p w:rsidR="009A6DBF" w:rsidRPr="009A6DBF" w:rsidRDefault="00F97289" w:rsidP="009A6DBF">
      <w:pPr>
        <w:shd w:val="clear" w:color="auto" w:fill="FFFFFF"/>
        <w:spacing w:after="0" w:line="240" w:lineRule="auto"/>
        <w:rPr>
          <w:rFonts w:ascii="Arial" w:eastAsia="Times New Roman" w:hAnsi="Arial" w:cs="Arial"/>
          <w:color w:val="121212"/>
          <w:sz w:val="20"/>
          <w:szCs w:val="20"/>
          <w:lang w:eastAsia="fr-FR"/>
        </w:rPr>
      </w:pPr>
      <w:hyperlink r:id="rId7" w:tgtFrame="_blank" w:history="1">
        <w:r w:rsidR="009A6DBF" w:rsidRPr="009A6DBF">
          <w:rPr>
            <w:rFonts w:ascii="Arial" w:eastAsia="Times New Roman" w:hAnsi="Arial" w:cs="Arial"/>
            <w:i/>
            <w:iCs/>
            <w:color w:val="0066B3"/>
            <w:sz w:val="20"/>
            <w:szCs w:val="20"/>
            <w:u w:val="single"/>
            <w:lang w:eastAsia="fr-FR"/>
          </w:rPr>
          <w:t>https://bitly.com/</w:t>
        </w:r>
      </w:hyperlink>
    </w:p>
    <w:p w:rsidR="009A6DBF" w:rsidRPr="009A6DBF" w:rsidRDefault="00F97289" w:rsidP="009A6DBF">
      <w:pPr>
        <w:shd w:val="clear" w:color="auto" w:fill="FFFFFF"/>
        <w:spacing w:after="0" w:line="240" w:lineRule="auto"/>
        <w:rPr>
          <w:rFonts w:ascii="Arial" w:eastAsia="Times New Roman" w:hAnsi="Arial" w:cs="Arial"/>
          <w:color w:val="121212"/>
          <w:sz w:val="20"/>
          <w:szCs w:val="20"/>
          <w:lang w:eastAsia="fr-FR"/>
        </w:rPr>
      </w:pPr>
      <w:hyperlink r:id="rId8" w:tgtFrame="_blank" w:history="1">
        <w:r w:rsidR="009A6DBF" w:rsidRPr="009A6DBF">
          <w:rPr>
            <w:rFonts w:ascii="Arial" w:eastAsia="Times New Roman" w:hAnsi="Arial" w:cs="Arial"/>
            <w:i/>
            <w:iCs/>
            <w:color w:val="0066B3"/>
            <w:sz w:val="20"/>
            <w:szCs w:val="20"/>
            <w:u w:val="single"/>
            <w:lang w:eastAsia="fr-FR"/>
          </w:rPr>
          <w:t>https://cutt.ly/</w:t>
        </w:r>
      </w:hyperlink>
    </w:p>
    <w:p w:rsidR="009A6DBF" w:rsidRPr="00837938" w:rsidRDefault="009A6DBF">
      <w:pPr>
        <w:rPr>
          <w:b/>
        </w:rPr>
      </w:pPr>
    </w:p>
    <w:sectPr w:rsidR="009A6DBF" w:rsidRPr="00837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A1C44"/>
    <w:multiLevelType w:val="multilevel"/>
    <w:tmpl w:val="1B08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DF"/>
    <w:rsid w:val="00107FDF"/>
    <w:rsid w:val="002000E4"/>
    <w:rsid w:val="0020661F"/>
    <w:rsid w:val="004F7FBB"/>
    <w:rsid w:val="00550C08"/>
    <w:rsid w:val="005F43D1"/>
    <w:rsid w:val="00706367"/>
    <w:rsid w:val="00717062"/>
    <w:rsid w:val="00741993"/>
    <w:rsid w:val="00837938"/>
    <w:rsid w:val="008A5139"/>
    <w:rsid w:val="009A6DBF"/>
    <w:rsid w:val="00AF418E"/>
    <w:rsid w:val="00B0404B"/>
    <w:rsid w:val="00C9297D"/>
    <w:rsid w:val="00DF5803"/>
    <w:rsid w:val="00E00CF1"/>
    <w:rsid w:val="00E42822"/>
    <w:rsid w:val="00E85D51"/>
    <w:rsid w:val="00F97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DD8C"/>
  <w15:chartTrackingRefBased/>
  <w15:docId w15:val="{7EA4F4B4-12BB-4E65-99DE-2F9386F4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6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3703">
      <w:bodyDiv w:val="1"/>
      <w:marLeft w:val="0"/>
      <w:marRight w:val="0"/>
      <w:marTop w:val="0"/>
      <w:marBottom w:val="0"/>
      <w:divBdr>
        <w:top w:val="none" w:sz="0" w:space="0" w:color="auto"/>
        <w:left w:val="none" w:sz="0" w:space="0" w:color="auto"/>
        <w:bottom w:val="none" w:sz="0" w:space="0" w:color="auto"/>
        <w:right w:val="none" w:sz="0" w:space="0" w:color="auto"/>
      </w:divBdr>
      <w:divsChild>
        <w:div w:id="310332938">
          <w:marLeft w:val="0"/>
          <w:marRight w:val="0"/>
          <w:marTop w:val="0"/>
          <w:marBottom w:val="0"/>
          <w:divBdr>
            <w:top w:val="none" w:sz="0" w:space="0" w:color="auto"/>
            <w:left w:val="none" w:sz="0" w:space="0" w:color="auto"/>
            <w:bottom w:val="none" w:sz="0" w:space="0" w:color="auto"/>
            <w:right w:val="none" w:sz="0" w:space="0" w:color="auto"/>
          </w:divBdr>
        </w:div>
        <w:div w:id="28185598">
          <w:marLeft w:val="0"/>
          <w:marRight w:val="0"/>
          <w:marTop w:val="0"/>
          <w:marBottom w:val="0"/>
          <w:divBdr>
            <w:top w:val="none" w:sz="0" w:space="0" w:color="auto"/>
            <w:left w:val="none" w:sz="0" w:space="0" w:color="auto"/>
            <w:bottom w:val="none" w:sz="0" w:space="0" w:color="auto"/>
            <w:right w:val="none" w:sz="0" w:space="0" w:color="auto"/>
          </w:divBdr>
        </w:div>
      </w:divsChild>
    </w:div>
    <w:div w:id="380174630">
      <w:bodyDiv w:val="1"/>
      <w:marLeft w:val="0"/>
      <w:marRight w:val="0"/>
      <w:marTop w:val="0"/>
      <w:marBottom w:val="0"/>
      <w:divBdr>
        <w:top w:val="none" w:sz="0" w:space="0" w:color="auto"/>
        <w:left w:val="none" w:sz="0" w:space="0" w:color="auto"/>
        <w:bottom w:val="none" w:sz="0" w:space="0" w:color="auto"/>
        <w:right w:val="none" w:sz="0" w:space="0" w:color="auto"/>
      </w:divBdr>
      <w:divsChild>
        <w:div w:id="1087727444">
          <w:marLeft w:val="0"/>
          <w:marRight w:val="0"/>
          <w:marTop w:val="0"/>
          <w:marBottom w:val="0"/>
          <w:divBdr>
            <w:top w:val="none" w:sz="0" w:space="0" w:color="auto"/>
            <w:left w:val="none" w:sz="0" w:space="0" w:color="auto"/>
            <w:bottom w:val="none" w:sz="0" w:space="0" w:color="auto"/>
            <w:right w:val="none" w:sz="0" w:space="0" w:color="auto"/>
          </w:divBdr>
        </w:div>
        <w:div w:id="718748677">
          <w:marLeft w:val="0"/>
          <w:marRight w:val="0"/>
          <w:marTop w:val="0"/>
          <w:marBottom w:val="0"/>
          <w:divBdr>
            <w:top w:val="none" w:sz="0" w:space="0" w:color="auto"/>
            <w:left w:val="none" w:sz="0" w:space="0" w:color="auto"/>
            <w:bottom w:val="none" w:sz="0" w:space="0" w:color="auto"/>
            <w:right w:val="none" w:sz="0" w:space="0" w:color="auto"/>
          </w:divBdr>
        </w:div>
      </w:divsChild>
    </w:div>
    <w:div w:id="823282164">
      <w:bodyDiv w:val="1"/>
      <w:marLeft w:val="0"/>
      <w:marRight w:val="0"/>
      <w:marTop w:val="0"/>
      <w:marBottom w:val="0"/>
      <w:divBdr>
        <w:top w:val="none" w:sz="0" w:space="0" w:color="auto"/>
        <w:left w:val="none" w:sz="0" w:space="0" w:color="auto"/>
        <w:bottom w:val="none" w:sz="0" w:space="0" w:color="auto"/>
        <w:right w:val="none" w:sz="0" w:space="0" w:color="auto"/>
      </w:divBdr>
    </w:div>
    <w:div w:id="1014265741">
      <w:bodyDiv w:val="1"/>
      <w:marLeft w:val="0"/>
      <w:marRight w:val="0"/>
      <w:marTop w:val="0"/>
      <w:marBottom w:val="0"/>
      <w:divBdr>
        <w:top w:val="none" w:sz="0" w:space="0" w:color="auto"/>
        <w:left w:val="none" w:sz="0" w:space="0" w:color="auto"/>
        <w:bottom w:val="none" w:sz="0" w:space="0" w:color="auto"/>
        <w:right w:val="none" w:sz="0" w:space="0" w:color="auto"/>
      </w:divBdr>
      <w:divsChild>
        <w:div w:id="1364163392">
          <w:marLeft w:val="0"/>
          <w:marRight w:val="0"/>
          <w:marTop w:val="0"/>
          <w:marBottom w:val="0"/>
          <w:divBdr>
            <w:top w:val="none" w:sz="0" w:space="0" w:color="auto"/>
            <w:left w:val="none" w:sz="0" w:space="0" w:color="auto"/>
            <w:bottom w:val="none" w:sz="0" w:space="0" w:color="auto"/>
            <w:right w:val="none" w:sz="0" w:space="0" w:color="auto"/>
          </w:divBdr>
        </w:div>
        <w:div w:id="104077165">
          <w:marLeft w:val="0"/>
          <w:marRight w:val="0"/>
          <w:marTop w:val="0"/>
          <w:marBottom w:val="0"/>
          <w:divBdr>
            <w:top w:val="none" w:sz="0" w:space="0" w:color="auto"/>
            <w:left w:val="none" w:sz="0" w:space="0" w:color="auto"/>
            <w:bottom w:val="none" w:sz="0" w:space="0" w:color="auto"/>
            <w:right w:val="none" w:sz="0" w:space="0" w:color="auto"/>
          </w:divBdr>
        </w:div>
      </w:divsChild>
    </w:div>
    <w:div w:id="1340620733">
      <w:bodyDiv w:val="1"/>
      <w:marLeft w:val="0"/>
      <w:marRight w:val="0"/>
      <w:marTop w:val="0"/>
      <w:marBottom w:val="0"/>
      <w:divBdr>
        <w:top w:val="none" w:sz="0" w:space="0" w:color="auto"/>
        <w:left w:val="none" w:sz="0" w:space="0" w:color="auto"/>
        <w:bottom w:val="none" w:sz="0" w:space="0" w:color="auto"/>
        <w:right w:val="none" w:sz="0" w:space="0" w:color="auto"/>
      </w:divBdr>
      <w:divsChild>
        <w:div w:id="1150945965">
          <w:marLeft w:val="0"/>
          <w:marRight w:val="0"/>
          <w:marTop w:val="0"/>
          <w:marBottom w:val="0"/>
          <w:divBdr>
            <w:top w:val="none" w:sz="0" w:space="0" w:color="auto"/>
            <w:left w:val="none" w:sz="0" w:space="0" w:color="auto"/>
            <w:bottom w:val="none" w:sz="0" w:space="0" w:color="auto"/>
            <w:right w:val="none" w:sz="0" w:space="0" w:color="auto"/>
          </w:divBdr>
          <w:divsChild>
            <w:div w:id="1117718675">
              <w:marLeft w:val="0"/>
              <w:marRight w:val="0"/>
              <w:marTop w:val="0"/>
              <w:marBottom w:val="0"/>
              <w:divBdr>
                <w:top w:val="none" w:sz="0" w:space="0" w:color="auto"/>
                <w:left w:val="none" w:sz="0" w:space="0" w:color="auto"/>
                <w:bottom w:val="none" w:sz="0" w:space="0" w:color="auto"/>
                <w:right w:val="none" w:sz="0" w:space="0" w:color="auto"/>
              </w:divBdr>
            </w:div>
            <w:div w:id="68582127">
              <w:marLeft w:val="0"/>
              <w:marRight w:val="0"/>
              <w:marTop w:val="0"/>
              <w:marBottom w:val="0"/>
              <w:divBdr>
                <w:top w:val="none" w:sz="0" w:space="0" w:color="auto"/>
                <w:left w:val="none" w:sz="0" w:space="0" w:color="auto"/>
                <w:bottom w:val="none" w:sz="0" w:space="0" w:color="auto"/>
                <w:right w:val="none" w:sz="0" w:space="0" w:color="auto"/>
              </w:divBdr>
            </w:div>
          </w:divsChild>
        </w:div>
        <w:div w:id="727873650">
          <w:marLeft w:val="0"/>
          <w:marRight w:val="0"/>
          <w:marTop w:val="0"/>
          <w:marBottom w:val="0"/>
          <w:divBdr>
            <w:top w:val="none" w:sz="0" w:space="0" w:color="auto"/>
            <w:left w:val="none" w:sz="0" w:space="0" w:color="auto"/>
            <w:bottom w:val="none" w:sz="0" w:space="0" w:color="auto"/>
            <w:right w:val="none" w:sz="0" w:space="0" w:color="auto"/>
          </w:divBdr>
        </w:div>
      </w:divsChild>
    </w:div>
    <w:div w:id="1502426686">
      <w:bodyDiv w:val="1"/>
      <w:marLeft w:val="0"/>
      <w:marRight w:val="0"/>
      <w:marTop w:val="0"/>
      <w:marBottom w:val="0"/>
      <w:divBdr>
        <w:top w:val="none" w:sz="0" w:space="0" w:color="auto"/>
        <w:left w:val="none" w:sz="0" w:space="0" w:color="auto"/>
        <w:bottom w:val="none" w:sz="0" w:space="0" w:color="auto"/>
        <w:right w:val="none" w:sz="0" w:space="0" w:color="auto"/>
      </w:divBdr>
      <w:divsChild>
        <w:div w:id="1747259154">
          <w:marLeft w:val="0"/>
          <w:marRight w:val="0"/>
          <w:marTop w:val="0"/>
          <w:marBottom w:val="0"/>
          <w:divBdr>
            <w:top w:val="none" w:sz="0" w:space="0" w:color="auto"/>
            <w:left w:val="none" w:sz="0" w:space="0" w:color="auto"/>
            <w:bottom w:val="none" w:sz="0" w:space="0" w:color="auto"/>
            <w:right w:val="none" w:sz="0" w:space="0" w:color="auto"/>
          </w:divBdr>
        </w:div>
        <w:div w:id="1110248595">
          <w:marLeft w:val="0"/>
          <w:marRight w:val="0"/>
          <w:marTop w:val="0"/>
          <w:marBottom w:val="0"/>
          <w:divBdr>
            <w:top w:val="none" w:sz="0" w:space="0" w:color="auto"/>
            <w:left w:val="none" w:sz="0" w:space="0" w:color="auto"/>
            <w:bottom w:val="none" w:sz="0" w:space="0" w:color="auto"/>
            <w:right w:val="none" w:sz="0" w:space="0" w:color="auto"/>
          </w:divBdr>
        </w:div>
        <w:div w:id="1903560944">
          <w:marLeft w:val="0"/>
          <w:marRight w:val="0"/>
          <w:marTop w:val="0"/>
          <w:marBottom w:val="0"/>
          <w:divBdr>
            <w:top w:val="none" w:sz="0" w:space="0" w:color="auto"/>
            <w:left w:val="none" w:sz="0" w:space="0" w:color="auto"/>
            <w:bottom w:val="none" w:sz="0" w:space="0" w:color="auto"/>
            <w:right w:val="none" w:sz="0" w:space="0" w:color="auto"/>
          </w:divBdr>
        </w:div>
      </w:divsChild>
    </w:div>
    <w:div w:id="2095710236">
      <w:bodyDiv w:val="1"/>
      <w:marLeft w:val="0"/>
      <w:marRight w:val="0"/>
      <w:marTop w:val="0"/>
      <w:marBottom w:val="0"/>
      <w:divBdr>
        <w:top w:val="none" w:sz="0" w:space="0" w:color="auto"/>
        <w:left w:val="none" w:sz="0" w:space="0" w:color="auto"/>
        <w:bottom w:val="none" w:sz="0" w:space="0" w:color="auto"/>
        <w:right w:val="none" w:sz="0" w:space="0" w:color="auto"/>
      </w:divBdr>
      <w:divsChild>
        <w:div w:id="13504698">
          <w:marLeft w:val="0"/>
          <w:marRight w:val="0"/>
          <w:marTop w:val="0"/>
          <w:marBottom w:val="0"/>
          <w:divBdr>
            <w:top w:val="none" w:sz="0" w:space="0" w:color="auto"/>
            <w:left w:val="none" w:sz="0" w:space="0" w:color="auto"/>
            <w:bottom w:val="none" w:sz="0" w:space="0" w:color="auto"/>
            <w:right w:val="none" w:sz="0" w:space="0" w:color="auto"/>
          </w:divBdr>
        </w:div>
        <w:div w:id="868031228">
          <w:marLeft w:val="0"/>
          <w:marRight w:val="0"/>
          <w:marTop w:val="0"/>
          <w:marBottom w:val="0"/>
          <w:divBdr>
            <w:top w:val="none" w:sz="0" w:space="0" w:color="auto"/>
            <w:left w:val="none" w:sz="0" w:space="0" w:color="auto"/>
            <w:bottom w:val="none" w:sz="0" w:space="0" w:color="auto"/>
            <w:right w:val="none" w:sz="0" w:space="0" w:color="auto"/>
          </w:divBdr>
        </w:div>
        <w:div w:id="1153568222">
          <w:marLeft w:val="0"/>
          <w:marRight w:val="0"/>
          <w:marTop w:val="0"/>
          <w:marBottom w:val="0"/>
          <w:divBdr>
            <w:top w:val="none" w:sz="0" w:space="0" w:color="auto"/>
            <w:left w:val="none" w:sz="0" w:space="0" w:color="auto"/>
            <w:bottom w:val="none" w:sz="0" w:space="0" w:color="auto"/>
            <w:right w:val="none" w:sz="0" w:space="0" w:color="auto"/>
          </w:divBdr>
        </w:div>
        <w:div w:id="283927975">
          <w:marLeft w:val="0"/>
          <w:marRight w:val="0"/>
          <w:marTop w:val="0"/>
          <w:marBottom w:val="0"/>
          <w:divBdr>
            <w:top w:val="none" w:sz="0" w:space="0" w:color="auto"/>
            <w:left w:val="none" w:sz="0" w:space="0" w:color="auto"/>
            <w:bottom w:val="none" w:sz="0" w:space="0" w:color="auto"/>
            <w:right w:val="none" w:sz="0" w:space="0" w:color="auto"/>
          </w:divBdr>
        </w:div>
        <w:div w:id="148157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 TargetMode="External"/><Relationship Id="rId3" Type="http://schemas.openxmlformats.org/officeDocument/2006/relationships/settings" Target="settings.xml"/><Relationship Id="rId7" Type="http://schemas.openxmlformats.org/officeDocument/2006/relationships/hyperlink" Target="https://bit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dipoursuite.fr/app/" TargetMode="External"/><Relationship Id="rId5" Type="http://schemas.openxmlformats.org/officeDocument/2006/relationships/hyperlink" Target="https://www.handipoursuite.fr/app/N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468</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AGEFIPH</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Gosselin</dc:creator>
  <cp:keywords/>
  <dc:description/>
  <cp:lastModifiedBy>Sophie Gosselin</cp:lastModifiedBy>
  <cp:revision>16</cp:revision>
  <dcterms:created xsi:type="dcterms:W3CDTF">2020-09-23T16:00:00Z</dcterms:created>
  <dcterms:modified xsi:type="dcterms:W3CDTF">2021-04-09T13:08:00Z</dcterms:modified>
</cp:coreProperties>
</file>